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B2" w:rsidRPr="00BA471A" w:rsidRDefault="00873DB2" w:rsidP="000169DE">
      <w:pPr>
        <w:snapToGrid w:val="0"/>
        <w:spacing w:line="240" w:lineRule="atLeast"/>
        <w:ind w:leftChars="-1" w:left="-2"/>
        <w:jc w:val="center"/>
        <w:rPr>
          <w:rFonts w:ascii="Book Antiqua" w:eastAsia="標楷體" w:hAnsi="Book Antiqua"/>
          <w:b/>
          <w:spacing w:val="-8"/>
          <w:sz w:val="20"/>
          <w:szCs w:val="20"/>
        </w:rPr>
      </w:pPr>
      <w:r w:rsidRPr="00BA471A">
        <w:rPr>
          <w:rFonts w:ascii="Book Antiqua" w:eastAsia="標楷體" w:hAnsi="Book Antiqua"/>
          <w:b/>
          <w:spacing w:val="-8"/>
          <w:sz w:val="28"/>
          <w:szCs w:val="28"/>
        </w:rPr>
        <w:t>臺北市</w:t>
      </w:r>
      <w:r w:rsidR="00CF31EF" w:rsidRPr="00BA471A">
        <w:rPr>
          <w:rFonts w:ascii="Book Antiqua" w:eastAsia="標楷體" w:hAnsi="Book Antiqua" w:hint="eastAsia"/>
          <w:b/>
          <w:spacing w:val="-8"/>
          <w:sz w:val="28"/>
          <w:szCs w:val="28"/>
          <w:u w:val="single"/>
        </w:rPr>
        <w:t>○○</w:t>
      </w:r>
      <w:r w:rsidRPr="00BA471A">
        <w:rPr>
          <w:rFonts w:ascii="Book Antiqua" w:eastAsia="標楷體" w:hAnsi="Book Antiqua" w:hint="eastAsia"/>
          <w:b/>
          <w:spacing w:val="-8"/>
          <w:sz w:val="28"/>
          <w:szCs w:val="28"/>
        </w:rPr>
        <w:t>學</w:t>
      </w:r>
      <w:r w:rsidRPr="00BA471A">
        <w:rPr>
          <w:rFonts w:ascii="Book Antiqua" w:eastAsia="標楷體" w:hAnsi="標楷體"/>
          <w:b/>
          <w:spacing w:val="-8"/>
          <w:sz w:val="28"/>
          <w:szCs w:val="28"/>
        </w:rPr>
        <w:t>年度</w:t>
      </w:r>
      <w:r w:rsidR="00234D68" w:rsidRPr="00BA471A">
        <w:rPr>
          <w:rFonts w:ascii="Book Antiqua" w:eastAsia="標楷體" w:hAnsi="Book Antiqua" w:hint="eastAsia"/>
          <w:b/>
          <w:spacing w:val="-8"/>
          <w:sz w:val="28"/>
          <w:szCs w:val="28"/>
          <w:u w:val="single"/>
        </w:rPr>
        <w:t>（校名）</w:t>
      </w:r>
      <w:r w:rsidR="00490EC8" w:rsidRPr="00BA471A">
        <w:rPr>
          <w:rFonts w:ascii="Book Antiqua" w:eastAsia="標楷體" w:hAnsi="Book Antiqua" w:hint="eastAsia"/>
          <w:b/>
          <w:spacing w:val="-8"/>
          <w:sz w:val="28"/>
          <w:szCs w:val="28"/>
        </w:rPr>
        <w:t>一般智能</w:t>
      </w:r>
      <w:r w:rsidR="00013F0B" w:rsidRPr="00BA471A">
        <w:rPr>
          <w:rFonts w:ascii="Book Antiqua" w:eastAsia="標楷體" w:hAnsi="Book Antiqua" w:hint="eastAsia"/>
          <w:b/>
          <w:spacing w:val="-8"/>
          <w:sz w:val="28"/>
          <w:szCs w:val="28"/>
        </w:rPr>
        <w:t>資賦優異</w:t>
      </w:r>
      <w:r w:rsidRPr="00BA471A">
        <w:rPr>
          <w:rFonts w:ascii="Book Antiqua" w:eastAsia="標楷體" w:hAnsi="Book Antiqua" w:hint="eastAsia"/>
          <w:b/>
          <w:spacing w:val="-8"/>
          <w:sz w:val="28"/>
          <w:szCs w:val="28"/>
        </w:rPr>
        <w:t>校本</w:t>
      </w:r>
      <w:r w:rsidR="00BA471A" w:rsidRPr="00BA471A">
        <w:rPr>
          <w:rFonts w:ascii="Book Antiqua" w:eastAsia="標楷體" w:hAnsi="Book Antiqua" w:hint="eastAsia"/>
          <w:b/>
          <w:spacing w:val="-8"/>
          <w:sz w:val="28"/>
          <w:szCs w:val="28"/>
        </w:rPr>
        <w:t>/</w:t>
      </w:r>
      <w:r w:rsidR="00BA471A" w:rsidRPr="000456F2">
        <w:rPr>
          <w:rFonts w:ascii="Book Antiqua" w:eastAsia="標楷體" w:hAnsi="Book Antiqua" w:hint="eastAsia"/>
          <w:b/>
          <w:color w:val="0000FF"/>
          <w:spacing w:val="-8"/>
          <w:sz w:val="28"/>
          <w:szCs w:val="28"/>
        </w:rPr>
        <w:t>區域衛星</w:t>
      </w:r>
      <w:r w:rsidRPr="000456F2">
        <w:rPr>
          <w:rFonts w:ascii="Book Antiqua" w:eastAsia="標楷體" w:hAnsi="Book Antiqua" w:hint="eastAsia"/>
          <w:b/>
          <w:color w:val="0000FF"/>
          <w:spacing w:val="-8"/>
          <w:sz w:val="28"/>
          <w:szCs w:val="28"/>
        </w:rPr>
        <w:t>方案</w:t>
      </w:r>
      <w:r w:rsidR="00A31388" w:rsidRPr="00BA471A">
        <w:rPr>
          <w:rFonts w:ascii="Book Antiqua" w:eastAsia="標楷體" w:hAnsi="Book Antiqua" w:hint="eastAsia"/>
          <w:b/>
          <w:spacing w:val="-8"/>
          <w:sz w:val="28"/>
          <w:szCs w:val="28"/>
        </w:rPr>
        <w:t>學生</w:t>
      </w:r>
      <w:r w:rsidRPr="00BA471A">
        <w:rPr>
          <w:rFonts w:ascii="Book Antiqua" w:eastAsia="標楷體" w:hAnsi="Book Antiqua" w:hint="eastAsia"/>
          <w:b/>
          <w:spacing w:val="-8"/>
          <w:sz w:val="28"/>
          <w:szCs w:val="28"/>
        </w:rPr>
        <w:t>個別輔導計畫</w:t>
      </w:r>
    </w:p>
    <w:tbl>
      <w:tblPr>
        <w:tblW w:w="972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2340"/>
        <w:gridCol w:w="720"/>
        <w:gridCol w:w="2160"/>
        <w:gridCol w:w="720"/>
        <w:gridCol w:w="2160"/>
      </w:tblGrid>
      <w:tr w:rsidR="002512E5" w:rsidRPr="000F6ED6" w:rsidTr="004F6ED2">
        <w:trPr>
          <w:cantSplit/>
          <w:trHeight w:val="680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一</w:t>
            </w:r>
          </w:p>
          <w:p w:rsidR="00863AE1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、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  <w:b/>
              </w:rPr>
              <w:t>基本資料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姓名</w:t>
            </w:r>
          </w:p>
        </w:tc>
        <w:tc>
          <w:tcPr>
            <w:tcW w:w="522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班級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12E5" w:rsidRPr="00863AE1" w:rsidRDefault="00E14294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 xml:space="preserve"> </w:t>
            </w:r>
            <w:r w:rsidR="008A1A16">
              <w:rPr>
                <w:rFonts w:eastAsia="標楷體" w:hint="eastAsia"/>
              </w:rPr>
              <w:t xml:space="preserve"> </w:t>
            </w:r>
            <w:r w:rsidRPr="00863AE1">
              <w:rPr>
                <w:rFonts w:eastAsia="標楷體" w:hint="eastAsia"/>
              </w:rPr>
              <w:t xml:space="preserve">  </w:t>
            </w:r>
            <w:r w:rsidRPr="00863AE1">
              <w:rPr>
                <w:rFonts w:eastAsia="標楷體" w:hint="eastAsia"/>
              </w:rPr>
              <w:t>年</w:t>
            </w:r>
            <w:r w:rsidRPr="00863AE1">
              <w:rPr>
                <w:rFonts w:eastAsia="標楷體" w:hint="eastAsia"/>
              </w:rPr>
              <w:t xml:space="preserve">   </w:t>
            </w:r>
            <w:r w:rsidR="008A1A16">
              <w:rPr>
                <w:rFonts w:eastAsia="標楷體" w:hint="eastAsia"/>
              </w:rPr>
              <w:t xml:space="preserve"> </w:t>
            </w:r>
            <w:r w:rsidRPr="00863AE1">
              <w:rPr>
                <w:rFonts w:eastAsia="標楷體" w:hint="eastAsia"/>
              </w:rPr>
              <w:t>班</w:t>
            </w:r>
          </w:p>
        </w:tc>
      </w:tr>
      <w:tr w:rsidR="003B0A08" w:rsidRPr="000F6ED6" w:rsidTr="004F6ED2">
        <w:trPr>
          <w:cantSplit/>
          <w:trHeight w:val="680"/>
        </w:trPr>
        <w:tc>
          <w:tcPr>
            <w:tcW w:w="72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A08" w:rsidRPr="00863AE1" w:rsidRDefault="003B0A08" w:rsidP="004F6ED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A08" w:rsidRPr="00863AE1" w:rsidRDefault="003B0A08" w:rsidP="009214D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身分證</w:t>
            </w:r>
          </w:p>
          <w:p w:rsidR="003B0A08" w:rsidRPr="00481558" w:rsidRDefault="003B0A08" w:rsidP="009214D5">
            <w:pPr>
              <w:snapToGrid w:val="0"/>
              <w:spacing w:line="240" w:lineRule="atLeast"/>
              <w:jc w:val="center"/>
              <w:rPr>
                <w:rFonts w:eastAsia="標楷體"/>
                <w:spacing w:val="-12"/>
                <w:sz w:val="22"/>
                <w:szCs w:val="22"/>
              </w:rPr>
            </w:pPr>
            <w:r w:rsidRPr="00481558">
              <w:rPr>
                <w:rFonts w:eastAsia="標楷體" w:hint="eastAsia"/>
                <w:spacing w:val="-12"/>
                <w:sz w:val="22"/>
                <w:szCs w:val="22"/>
              </w:rPr>
              <w:t>統一編號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A08" w:rsidRPr="00863AE1" w:rsidRDefault="003B0A08" w:rsidP="00863AE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A08" w:rsidRPr="00863AE1" w:rsidRDefault="003B0A08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生日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A08" w:rsidRPr="00863AE1" w:rsidRDefault="003B0A08" w:rsidP="00863AE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民國</w:t>
            </w:r>
            <w:r w:rsidRPr="00863AE1">
              <w:rPr>
                <w:rFonts w:eastAsia="標楷體"/>
              </w:rPr>
              <w:t xml:space="preserve"> </w:t>
            </w:r>
            <w:r w:rsidRPr="00863AE1">
              <w:rPr>
                <w:rFonts w:eastAsia="標楷體" w:hint="eastAsia"/>
              </w:rPr>
              <w:t xml:space="preserve"> </w:t>
            </w:r>
            <w:r w:rsidRPr="00863AE1">
              <w:rPr>
                <w:rFonts w:eastAsia="標楷體" w:hint="eastAsia"/>
              </w:rPr>
              <w:t>年</w:t>
            </w:r>
            <w:r w:rsidRPr="00863AE1">
              <w:rPr>
                <w:rFonts w:eastAsia="標楷體" w:hint="eastAsia"/>
              </w:rPr>
              <w:t xml:space="preserve"> </w:t>
            </w:r>
            <w:r w:rsidRPr="00863AE1">
              <w:rPr>
                <w:rFonts w:eastAsia="標楷體"/>
              </w:rPr>
              <w:t xml:space="preserve"> </w:t>
            </w:r>
            <w:r w:rsidRPr="00863AE1">
              <w:rPr>
                <w:rFonts w:eastAsia="標楷體" w:hint="eastAsia"/>
              </w:rPr>
              <w:t>月</w:t>
            </w:r>
            <w:r w:rsidRPr="00863AE1">
              <w:rPr>
                <w:rFonts w:eastAsia="標楷體" w:hint="eastAsia"/>
              </w:rPr>
              <w:t xml:space="preserve">  </w:t>
            </w:r>
            <w:r w:rsidRPr="00863AE1">
              <w:rPr>
                <w:rFonts w:eastAsia="標楷體" w:hint="eastAsia"/>
              </w:rPr>
              <w:t>日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A08" w:rsidRPr="00863AE1" w:rsidRDefault="003B0A08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性別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B0A08" w:rsidRPr="00863AE1" w:rsidRDefault="003B0A08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□男</w:t>
            </w:r>
            <w:r w:rsidRPr="00863AE1">
              <w:rPr>
                <w:rFonts w:eastAsia="標楷體" w:hint="eastAsia"/>
              </w:rPr>
              <w:t xml:space="preserve">  </w:t>
            </w:r>
            <w:r w:rsidRPr="00863AE1">
              <w:rPr>
                <w:rFonts w:eastAsia="標楷體" w:hint="eastAsia"/>
              </w:rPr>
              <w:t>□女</w:t>
            </w:r>
          </w:p>
        </w:tc>
      </w:tr>
      <w:tr w:rsidR="003B0A08" w:rsidRPr="000F6ED6" w:rsidTr="004F6ED2">
        <w:trPr>
          <w:cantSplit/>
          <w:trHeight w:val="680"/>
        </w:trPr>
        <w:tc>
          <w:tcPr>
            <w:tcW w:w="72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A08" w:rsidRPr="00863AE1" w:rsidRDefault="003B0A08" w:rsidP="004F6ED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A08" w:rsidRDefault="003B0A08" w:rsidP="009214D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家長</w:t>
            </w:r>
          </w:p>
          <w:p w:rsidR="003B0A08" w:rsidRDefault="003B0A08" w:rsidP="009214D5">
            <w:pPr>
              <w:snapToGrid w:val="0"/>
              <w:spacing w:line="240" w:lineRule="atLeast"/>
              <w:jc w:val="center"/>
              <w:rPr>
                <w:rFonts w:eastAsia="標楷體"/>
                <w:spacing w:val="-12"/>
                <w:sz w:val="22"/>
                <w:szCs w:val="22"/>
              </w:rPr>
            </w:pPr>
            <w:r w:rsidRPr="00481558">
              <w:rPr>
                <w:rFonts w:eastAsia="標楷體" w:hint="eastAsia"/>
                <w:spacing w:val="-12"/>
                <w:sz w:val="22"/>
                <w:szCs w:val="22"/>
              </w:rPr>
              <w:t>或監護人</w:t>
            </w:r>
          </w:p>
          <w:p w:rsidR="003B0A08" w:rsidRPr="00863AE1" w:rsidRDefault="003B0A08" w:rsidP="009214D5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姓名</w:t>
            </w: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A08" w:rsidRPr="00863AE1" w:rsidRDefault="003B0A08" w:rsidP="00863AE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0A08" w:rsidRPr="00863AE1" w:rsidRDefault="003B0A08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關係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B0A08" w:rsidRPr="00863AE1" w:rsidRDefault="003B0A08" w:rsidP="00863AE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2512E5" w:rsidRPr="000F6ED6" w:rsidTr="004F6ED2">
        <w:trPr>
          <w:cantSplit/>
          <w:trHeight w:val="680"/>
        </w:trPr>
        <w:tc>
          <w:tcPr>
            <w:tcW w:w="72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通訊處</w:t>
            </w:r>
          </w:p>
        </w:tc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電話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2512E5" w:rsidRPr="000F6ED6" w:rsidTr="004F6ED2">
        <w:trPr>
          <w:cantSplit/>
          <w:trHeight w:val="680"/>
        </w:trPr>
        <w:tc>
          <w:tcPr>
            <w:tcW w:w="72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二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、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鑑定評量資料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AE1" w:rsidRPr="00863AE1" w:rsidRDefault="00490EC8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○○</w:t>
            </w:r>
          </w:p>
          <w:p w:rsidR="002512E5" w:rsidRPr="00863AE1" w:rsidRDefault="002512E5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測驗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2512E5" w:rsidRPr="000F6ED6" w:rsidTr="004F6ED2">
        <w:trPr>
          <w:cantSplit/>
          <w:trHeight w:val="680"/>
        </w:trPr>
        <w:tc>
          <w:tcPr>
            <w:tcW w:w="72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AE1" w:rsidRPr="00863AE1" w:rsidRDefault="00490EC8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○○</w:t>
            </w:r>
          </w:p>
          <w:p w:rsidR="002512E5" w:rsidRPr="00863AE1" w:rsidRDefault="002512E5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測驗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2512E5" w:rsidRPr="000F6ED6" w:rsidTr="004F6ED2">
        <w:trPr>
          <w:cantSplit/>
          <w:trHeight w:val="680"/>
        </w:trPr>
        <w:tc>
          <w:tcPr>
            <w:tcW w:w="72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eastAsia="標楷體" w:hint="eastAsia"/>
              </w:rPr>
              <w:t>其他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512E5" w:rsidRPr="00863AE1" w:rsidRDefault="002512E5" w:rsidP="00863A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2512E5" w:rsidRPr="000F6ED6" w:rsidTr="004F6ED2">
        <w:trPr>
          <w:cantSplit/>
          <w:trHeight w:val="680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AE1" w:rsidRPr="00863AE1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 w:hint="eastAsia"/>
                <w:b/>
              </w:rPr>
              <w:t>三</w:t>
            </w:r>
            <w:proofErr w:type="gramEnd"/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、</w:t>
            </w:r>
          </w:p>
          <w:p w:rsidR="002512E5" w:rsidRPr="00863AE1" w:rsidRDefault="005F2397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優勢才能</w:t>
            </w:r>
            <w:r w:rsidR="002512E5" w:rsidRPr="00863AE1">
              <w:rPr>
                <w:rFonts w:ascii="標楷體" w:eastAsia="標楷體" w:hAnsi="標楷體" w:hint="eastAsia"/>
                <w:b/>
              </w:rPr>
              <w:t>學習背景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2512E5" w:rsidRPr="00863AE1" w:rsidRDefault="002512E5" w:rsidP="00863AE1">
            <w:pPr>
              <w:snapToGrid w:val="0"/>
              <w:spacing w:line="240" w:lineRule="atLeast"/>
              <w:ind w:right="800"/>
              <w:rPr>
                <w:rFonts w:eastAsia="標楷體"/>
              </w:rPr>
            </w:pPr>
          </w:p>
        </w:tc>
      </w:tr>
      <w:tr w:rsidR="002512E5" w:rsidRPr="000F6ED6" w:rsidTr="004F6ED2">
        <w:trPr>
          <w:cantSplit/>
          <w:trHeight w:val="680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AE1" w:rsidRPr="00863AE1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四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、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ascii="標楷體" w:eastAsia="標楷體" w:hAnsi="標楷體" w:hint="eastAsia"/>
                <w:b/>
              </w:rPr>
              <w:t>課外學習情形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2512E5" w:rsidRPr="00863AE1" w:rsidRDefault="002512E5" w:rsidP="00863AE1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2512E5" w:rsidRPr="000F6ED6" w:rsidTr="004F6ED2">
        <w:trPr>
          <w:cantSplit/>
          <w:trHeight w:val="680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AE1" w:rsidRPr="00863AE1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五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、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學習檔案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512E5" w:rsidRPr="00863AE1" w:rsidRDefault="002512E5" w:rsidP="00863AE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863AE1">
              <w:rPr>
                <w:rFonts w:ascii="標楷體" w:eastAsia="標楷體" w:hAnsi="標楷體" w:hint="eastAsia"/>
                <w:b/>
              </w:rPr>
              <w:t>（含展演成果、作品表現）</w:t>
            </w:r>
          </w:p>
        </w:tc>
      </w:tr>
      <w:tr w:rsidR="00863AE1" w:rsidRPr="000F6ED6" w:rsidTr="004F6ED2">
        <w:trPr>
          <w:cantSplit/>
          <w:trHeight w:val="680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AE1" w:rsidRPr="00863AE1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六</w:t>
            </w:r>
          </w:p>
          <w:p w:rsidR="00863AE1" w:rsidRPr="00863AE1" w:rsidRDefault="00863AE1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、</w:t>
            </w:r>
          </w:p>
          <w:p w:rsidR="00863AE1" w:rsidRPr="00863AE1" w:rsidRDefault="00863AE1" w:rsidP="004F6E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863AE1">
              <w:rPr>
                <w:rFonts w:ascii="標楷體" w:eastAsia="標楷體" w:hAnsi="標楷體" w:hint="eastAsia"/>
                <w:b/>
              </w:rPr>
              <w:t>學校</w:t>
            </w:r>
            <w:r w:rsidRPr="00863AE1">
              <w:rPr>
                <w:rFonts w:ascii="標楷體" w:eastAsia="標楷體" w:hAnsi="標楷體" w:hint="eastAsia"/>
                <w:b/>
                <w:spacing w:val="-20"/>
              </w:rPr>
              <w:t>各方面</w:t>
            </w:r>
          </w:p>
          <w:p w:rsidR="00863AE1" w:rsidRPr="00863AE1" w:rsidRDefault="00863AE1" w:rsidP="004F6ED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63AE1">
              <w:rPr>
                <w:rFonts w:ascii="標楷體" w:eastAsia="標楷體" w:hAnsi="標楷體" w:hint="eastAsia"/>
                <w:b/>
              </w:rPr>
              <w:t>表現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63AE1" w:rsidRPr="00863AE1" w:rsidRDefault="00863AE1" w:rsidP="00863AE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863AE1">
              <w:rPr>
                <w:rFonts w:ascii="標楷體" w:eastAsia="標楷體" w:hAnsi="標楷體" w:hint="eastAsia"/>
                <w:b/>
              </w:rPr>
              <w:t>（含優勢領域之學習表現、任課教師或導師之觀察紀錄等）</w:t>
            </w:r>
          </w:p>
        </w:tc>
      </w:tr>
      <w:tr w:rsidR="002512E5" w:rsidRPr="000F6ED6" w:rsidTr="004F6ED2">
        <w:trPr>
          <w:cantSplit/>
          <w:trHeight w:val="680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7B3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七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、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家庭支持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2512E5" w:rsidRPr="00863AE1" w:rsidRDefault="002512E5" w:rsidP="00863AE1">
            <w:pPr>
              <w:snapToGrid w:val="0"/>
              <w:spacing w:line="240" w:lineRule="atLeast"/>
              <w:ind w:right="800"/>
              <w:jc w:val="center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2512E5" w:rsidRPr="000F6ED6" w:rsidTr="004F6ED2">
        <w:trPr>
          <w:cantSplit/>
          <w:trHeight w:val="680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1A3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八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eastAsia="標楷體" w:hint="eastAsia"/>
                <w:b/>
              </w:rPr>
              <w:t>、</w:t>
            </w:r>
          </w:p>
          <w:p w:rsidR="004B0598" w:rsidRDefault="002512E5" w:rsidP="004F6ED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B0598">
              <w:rPr>
                <w:rFonts w:ascii="標楷體" w:eastAsia="標楷體" w:hAnsi="標楷體" w:hint="eastAsia"/>
                <w:b/>
                <w:spacing w:val="-20"/>
              </w:rPr>
              <w:t>優弱勢</w:t>
            </w:r>
          </w:p>
          <w:p w:rsidR="002512E5" w:rsidRPr="00863AE1" w:rsidRDefault="002512E5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863AE1">
              <w:rPr>
                <w:rFonts w:ascii="標楷體" w:eastAsia="標楷體" w:hAnsi="標楷體" w:hint="eastAsia"/>
                <w:b/>
              </w:rPr>
              <w:t>能力整體分析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2512E5" w:rsidRPr="00863AE1" w:rsidRDefault="002512E5" w:rsidP="00863AE1">
            <w:pPr>
              <w:snapToGrid w:val="0"/>
              <w:spacing w:line="240" w:lineRule="atLeast"/>
              <w:ind w:right="800"/>
              <w:jc w:val="center"/>
              <w:rPr>
                <w:rFonts w:eastAsia="標楷體"/>
              </w:rPr>
            </w:pPr>
          </w:p>
        </w:tc>
      </w:tr>
      <w:tr w:rsidR="006141A3" w:rsidRPr="000F6ED6" w:rsidTr="004F6ED2">
        <w:trPr>
          <w:cantSplit/>
          <w:trHeight w:val="680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1A3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九</w:t>
            </w:r>
          </w:p>
          <w:p w:rsidR="006141A3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、</w:t>
            </w:r>
          </w:p>
          <w:p w:rsidR="006141A3" w:rsidRPr="00863AE1" w:rsidRDefault="006141A3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6141A3">
              <w:rPr>
                <w:rFonts w:eastAsia="標楷體" w:hint="eastAsia"/>
                <w:b/>
              </w:rPr>
              <w:t>教學輔導目標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6141A3" w:rsidRPr="00863AE1" w:rsidRDefault="006141A3" w:rsidP="00863AE1">
            <w:pPr>
              <w:snapToGrid w:val="0"/>
              <w:spacing w:line="240" w:lineRule="atLeast"/>
              <w:ind w:right="800"/>
              <w:jc w:val="center"/>
              <w:rPr>
                <w:rFonts w:eastAsia="標楷體"/>
              </w:rPr>
            </w:pPr>
          </w:p>
        </w:tc>
      </w:tr>
      <w:tr w:rsidR="009F071B" w:rsidRPr="000F6ED6" w:rsidTr="009A7B7B">
        <w:trPr>
          <w:cantSplit/>
          <w:trHeight w:val="680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71B" w:rsidRDefault="009F071B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十</w:t>
            </w:r>
          </w:p>
          <w:p w:rsidR="009F071B" w:rsidRDefault="009F071B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、</w:t>
            </w:r>
          </w:p>
          <w:p w:rsidR="009F071B" w:rsidRDefault="009F071B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9F071B">
              <w:rPr>
                <w:rFonts w:eastAsia="標楷體" w:hint="eastAsia"/>
                <w:b/>
              </w:rPr>
              <w:t>教學輔導規劃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9F071B" w:rsidRPr="00863AE1" w:rsidRDefault="009F071B" w:rsidP="00863AE1">
            <w:pPr>
              <w:snapToGrid w:val="0"/>
              <w:spacing w:line="240" w:lineRule="atLeast"/>
              <w:ind w:right="800"/>
              <w:jc w:val="center"/>
              <w:rPr>
                <w:rFonts w:eastAsia="標楷體"/>
              </w:rPr>
            </w:pPr>
          </w:p>
        </w:tc>
      </w:tr>
      <w:tr w:rsidR="009A7B7B" w:rsidRPr="00AE7745" w:rsidTr="004F6ED2">
        <w:trPr>
          <w:cantSplit/>
          <w:trHeight w:val="680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A7B7B" w:rsidRPr="00AE7745" w:rsidRDefault="009A7B7B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AE7745">
              <w:rPr>
                <w:rFonts w:eastAsia="標楷體" w:hint="eastAsia"/>
                <w:b/>
              </w:rPr>
              <w:t>學校</w:t>
            </w:r>
          </w:p>
          <w:p w:rsidR="00503146" w:rsidRPr="00AE7745" w:rsidRDefault="00503146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AE7745">
              <w:rPr>
                <w:rFonts w:eastAsia="標楷體" w:hint="eastAsia"/>
                <w:b/>
              </w:rPr>
              <w:t>相關</w:t>
            </w:r>
          </w:p>
          <w:p w:rsidR="009A7B7B" w:rsidRPr="00AE7745" w:rsidRDefault="00503146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AE7745">
              <w:rPr>
                <w:rFonts w:eastAsia="標楷體" w:hint="eastAsia"/>
                <w:b/>
              </w:rPr>
              <w:t>人員</w:t>
            </w:r>
          </w:p>
          <w:p w:rsidR="009A7B7B" w:rsidRPr="00AE7745" w:rsidRDefault="009A7B7B" w:rsidP="004F6ED2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AE7745">
              <w:rPr>
                <w:rFonts w:eastAsia="標楷體" w:hint="eastAsia"/>
                <w:b/>
              </w:rPr>
              <w:t>核章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A7B7B" w:rsidRPr="00AE7745" w:rsidRDefault="009A7B7B" w:rsidP="00863AE1">
            <w:pPr>
              <w:snapToGrid w:val="0"/>
              <w:spacing w:line="240" w:lineRule="atLeast"/>
              <w:ind w:right="800"/>
              <w:jc w:val="center"/>
              <w:rPr>
                <w:rFonts w:eastAsia="標楷體"/>
              </w:rPr>
            </w:pPr>
          </w:p>
        </w:tc>
      </w:tr>
    </w:tbl>
    <w:p w:rsidR="00EF3DD6" w:rsidRPr="00EF3DD6" w:rsidRDefault="00EF3DD6">
      <w:pPr>
        <w:rPr>
          <w:rFonts w:ascii="標楷體" w:eastAsia="標楷體" w:hAnsi="標楷體"/>
          <w:b/>
        </w:rPr>
      </w:pPr>
    </w:p>
    <w:sectPr w:rsidR="00EF3DD6" w:rsidRPr="00EF3DD6" w:rsidSect="003E396F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10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E20" w:rsidRDefault="00730E20">
      <w:r>
        <w:separator/>
      </w:r>
    </w:p>
  </w:endnote>
  <w:endnote w:type="continuationSeparator" w:id="0">
    <w:p w:rsidR="00730E20" w:rsidRDefault="0073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DE" w:rsidRDefault="00B22F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2FDE" w:rsidRDefault="00B22FD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DA7" w:rsidRPr="00CF31EF" w:rsidRDefault="00330DA7" w:rsidP="00CF31EF">
    <w:pPr>
      <w:pStyle w:val="a3"/>
      <w:jc w:val="center"/>
      <w:rPr>
        <w:rFonts w:ascii="Book Antiqua" w:hAnsi="Book Antiqua"/>
      </w:rPr>
    </w:pPr>
    <w:r w:rsidRPr="00CF31EF">
      <w:rPr>
        <w:rFonts w:ascii="Book Antiqua" w:hAnsi="Book Antiqua"/>
      </w:rPr>
      <w:fldChar w:fldCharType="begin"/>
    </w:r>
    <w:r w:rsidRPr="00CF31EF">
      <w:rPr>
        <w:rFonts w:ascii="Book Antiqua" w:hAnsi="Book Antiqua"/>
      </w:rPr>
      <w:instrText xml:space="preserve"> PAGE   \* MERGEFORMAT </w:instrText>
    </w:r>
    <w:r w:rsidRPr="00CF31EF">
      <w:rPr>
        <w:rFonts w:ascii="Book Antiqua" w:hAnsi="Book Antiqua"/>
      </w:rPr>
      <w:fldChar w:fldCharType="separate"/>
    </w:r>
    <w:r w:rsidR="00BF7C70" w:rsidRPr="00BF7C70">
      <w:rPr>
        <w:rFonts w:ascii="Book Antiqua" w:hAnsi="Book Antiqua"/>
        <w:noProof/>
        <w:lang w:val="zh-TW"/>
      </w:rPr>
      <w:t>-</w:t>
    </w:r>
    <w:r w:rsidR="00BF7C70">
      <w:rPr>
        <w:rFonts w:ascii="Book Antiqua" w:hAnsi="Book Antiqua"/>
        <w:noProof/>
      </w:rPr>
      <w:t xml:space="preserve"> 99 -</w:t>
    </w:r>
    <w:r w:rsidRPr="00CF31EF">
      <w:rPr>
        <w:rFonts w:ascii="Book Antiqua" w:hAnsi="Book Antiq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E20" w:rsidRDefault="00730E20">
      <w:r>
        <w:separator/>
      </w:r>
    </w:p>
  </w:footnote>
  <w:footnote w:type="continuationSeparator" w:id="0">
    <w:p w:rsidR="00730E20" w:rsidRDefault="0073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9DE" w:rsidRPr="000169DE" w:rsidRDefault="000169DE" w:rsidP="000169DE">
    <w:pPr>
      <w:snapToGrid w:val="0"/>
      <w:spacing w:line="240" w:lineRule="atLeast"/>
      <w:ind w:leftChars="-1" w:left="-2" w:firstLine="1"/>
      <w:jc w:val="both"/>
      <w:rPr>
        <w:rFonts w:ascii="Book Antiqua" w:eastAsia="標楷體" w:hAnsi="Book Antiqua"/>
        <w:sz w:val="20"/>
        <w:szCs w:val="20"/>
      </w:rPr>
    </w:pPr>
    <w:r w:rsidRPr="000169DE">
      <w:rPr>
        <w:rFonts w:ascii="Book Antiqua" w:eastAsia="標楷體" w:hAnsi="標楷體"/>
        <w:sz w:val="20"/>
        <w:szCs w:val="20"/>
        <w:bdr w:val="single" w:sz="4" w:space="0" w:color="auto"/>
      </w:rPr>
      <w:t>附件</w:t>
    </w:r>
    <w:r w:rsidRPr="000169DE">
      <w:rPr>
        <w:rFonts w:ascii="Book Antiqua" w:eastAsia="標楷體" w:hAnsi="Book Antiqua"/>
        <w:sz w:val="20"/>
        <w:szCs w:val="20"/>
        <w:bdr w:val="single" w:sz="4" w:space="0" w:color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6C2E"/>
    <w:multiLevelType w:val="hybridMultilevel"/>
    <w:tmpl w:val="FFD2AA4A"/>
    <w:lvl w:ilvl="0" w:tplc="F53491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470603A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3BA998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7A4D7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C36EF3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634F08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AC88C9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D2A11C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4507FC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D85BB9"/>
    <w:multiLevelType w:val="hybridMultilevel"/>
    <w:tmpl w:val="03148E1E"/>
    <w:lvl w:ilvl="0" w:tplc="AC968E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A2784AC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FC63CC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B26F7F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17AD04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43E3C0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5069E8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96270E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F36A93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5B6EAD"/>
    <w:multiLevelType w:val="hybridMultilevel"/>
    <w:tmpl w:val="AB36A3DE"/>
    <w:lvl w:ilvl="0" w:tplc="9BDE29D6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6B8AEE4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8B6835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F1A8EF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7368B90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F00FED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52F4B7C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CE6A86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9B017A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64"/>
    <w:rsid w:val="00001C3C"/>
    <w:rsid w:val="00013F0B"/>
    <w:rsid w:val="000169DE"/>
    <w:rsid w:val="00031AAA"/>
    <w:rsid w:val="000456F2"/>
    <w:rsid w:val="00061B41"/>
    <w:rsid w:val="000909FB"/>
    <w:rsid w:val="00093628"/>
    <w:rsid w:val="00094EAE"/>
    <w:rsid w:val="00096FDF"/>
    <w:rsid w:val="000A03B5"/>
    <w:rsid w:val="000B1942"/>
    <w:rsid w:val="000C2767"/>
    <w:rsid w:val="000D29F4"/>
    <w:rsid w:val="000F6ED6"/>
    <w:rsid w:val="0011173C"/>
    <w:rsid w:val="00135C39"/>
    <w:rsid w:val="0014400E"/>
    <w:rsid w:val="00156E5F"/>
    <w:rsid w:val="00196379"/>
    <w:rsid w:val="00197283"/>
    <w:rsid w:val="001A5964"/>
    <w:rsid w:val="001B72AA"/>
    <w:rsid w:val="001B7328"/>
    <w:rsid w:val="001F725F"/>
    <w:rsid w:val="00215899"/>
    <w:rsid w:val="00234D68"/>
    <w:rsid w:val="002512E5"/>
    <w:rsid w:val="0025701E"/>
    <w:rsid w:val="002612D1"/>
    <w:rsid w:val="002864CA"/>
    <w:rsid w:val="00330DA7"/>
    <w:rsid w:val="00344110"/>
    <w:rsid w:val="00352D3B"/>
    <w:rsid w:val="00360495"/>
    <w:rsid w:val="00366539"/>
    <w:rsid w:val="00366BF5"/>
    <w:rsid w:val="003B0A08"/>
    <w:rsid w:val="003B3021"/>
    <w:rsid w:val="003B5019"/>
    <w:rsid w:val="003D169D"/>
    <w:rsid w:val="003E396F"/>
    <w:rsid w:val="003E3B2D"/>
    <w:rsid w:val="003F3D58"/>
    <w:rsid w:val="0042231D"/>
    <w:rsid w:val="004341F1"/>
    <w:rsid w:val="00435D87"/>
    <w:rsid w:val="004866E6"/>
    <w:rsid w:val="00490EC8"/>
    <w:rsid w:val="004975EA"/>
    <w:rsid w:val="004B0598"/>
    <w:rsid w:val="004B3570"/>
    <w:rsid w:val="004E3719"/>
    <w:rsid w:val="004E5C89"/>
    <w:rsid w:val="004F1219"/>
    <w:rsid w:val="004F6ED2"/>
    <w:rsid w:val="00503146"/>
    <w:rsid w:val="005166BD"/>
    <w:rsid w:val="00525FF9"/>
    <w:rsid w:val="005618D3"/>
    <w:rsid w:val="0056679E"/>
    <w:rsid w:val="005667E3"/>
    <w:rsid w:val="0058534A"/>
    <w:rsid w:val="005919EC"/>
    <w:rsid w:val="005A77B3"/>
    <w:rsid w:val="005B06A2"/>
    <w:rsid w:val="005E027F"/>
    <w:rsid w:val="005E0D49"/>
    <w:rsid w:val="005F2397"/>
    <w:rsid w:val="006141A3"/>
    <w:rsid w:val="00641C80"/>
    <w:rsid w:val="00653301"/>
    <w:rsid w:val="00661D9F"/>
    <w:rsid w:val="0069222E"/>
    <w:rsid w:val="006C0A42"/>
    <w:rsid w:val="006C319C"/>
    <w:rsid w:val="006D7C23"/>
    <w:rsid w:val="00716422"/>
    <w:rsid w:val="00730E20"/>
    <w:rsid w:val="0073188D"/>
    <w:rsid w:val="0073654B"/>
    <w:rsid w:val="0074254A"/>
    <w:rsid w:val="00780635"/>
    <w:rsid w:val="00781B7E"/>
    <w:rsid w:val="007A266A"/>
    <w:rsid w:val="007F4EF0"/>
    <w:rsid w:val="008030ED"/>
    <w:rsid w:val="00804600"/>
    <w:rsid w:val="008610DE"/>
    <w:rsid w:val="00863AE1"/>
    <w:rsid w:val="00873DB2"/>
    <w:rsid w:val="008A1A16"/>
    <w:rsid w:val="008B0F79"/>
    <w:rsid w:val="008C6477"/>
    <w:rsid w:val="008D5F81"/>
    <w:rsid w:val="008E0C35"/>
    <w:rsid w:val="009214D5"/>
    <w:rsid w:val="00941006"/>
    <w:rsid w:val="00945F0F"/>
    <w:rsid w:val="00962536"/>
    <w:rsid w:val="00966B34"/>
    <w:rsid w:val="00991FBD"/>
    <w:rsid w:val="009A7B7B"/>
    <w:rsid w:val="009F071B"/>
    <w:rsid w:val="00A1200A"/>
    <w:rsid w:val="00A26A74"/>
    <w:rsid w:val="00A31388"/>
    <w:rsid w:val="00A43B5C"/>
    <w:rsid w:val="00A45B1D"/>
    <w:rsid w:val="00A6645E"/>
    <w:rsid w:val="00A91526"/>
    <w:rsid w:val="00AA3BE3"/>
    <w:rsid w:val="00AA50CC"/>
    <w:rsid w:val="00AC17CB"/>
    <w:rsid w:val="00AD1BC7"/>
    <w:rsid w:val="00AE7745"/>
    <w:rsid w:val="00B22FDE"/>
    <w:rsid w:val="00B52348"/>
    <w:rsid w:val="00B85893"/>
    <w:rsid w:val="00BA471A"/>
    <w:rsid w:val="00BB5E66"/>
    <w:rsid w:val="00BC46DF"/>
    <w:rsid w:val="00BD1250"/>
    <w:rsid w:val="00BD5C86"/>
    <w:rsid w:val="00BD7624"/>
    <w:rsid w:val="00BF7C70"/>
    <w:rsid w:val="00C77EAF"/>
    <w:rsid w:val="00C93253"/>
    <w:rsid w:val="00CA2DB8"/>
    <w:rsid w:val="00CA44AF"/>
    <w:rsid w:val="00CB0828"/>
    <w:rsid w:val="00CD30B2"/>
    <w:rsid w:val="00CE6F18"/>
    <w:rsid w:val="00CF31EF"/>
    <w:rsid w:val="00D02CD0"/>
    <w:rsid w:val="00D118EA"/>
    <w:rsid w:val="00D82CD9"/>
    <w:rsid w:val="00D83279"/>
    <w:rsid w:val="00D9078A"/>
    <w:rsid w:val="00DD1AC8"/>
    <w:rsid w:val="00E07F5C"/>
    <w:rsid w:val="00E14294"/>
    <w:rsid w:val="00E60735"/>
    <w:rsid w:val="00E72CA3"/>
    <w:rsid w:val="00E734C9"/>
    <w:rsid w:val="00E83BCF"/>
    <w:rsid w:val="00ED1917"/>
    <w:rsid w:val="00EF3DD6"/>
    <w:rsid w:val="00EF674D"/>
    <w:rsid w:val="00F273B9"/>
    <w:rsid w:val="00F30453"/>
    <w:rsid w:val="00F41A5D"/>
    <w:rsid w:val="00F41F89"/>
    <w:rsid w:val="00F46BE8"/>
    <w:rsid w:val="00F83DB3"/>
    <w:rsid w:val="00F959FB"/>
    <w:rsid w:val="00FA4E17"/>
    <w:rsid w:val="00FA78F9"/>
    <w:rsid w:val="00FA79BE"/>
    <w:rsid w:val="00FB571F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01C4776A-259D-43DD-9805-C9928D75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customStyle="1" w:styleId="Default">
    <w:name w:val="Default"/>
    <w:rsid w:val="00DD1A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頁尾 字元"/>
    <w:link w:val="a3"/>
    <w:uiPriority w:val="99"/>
    <w:rsid w:val="00330D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113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台北縣九十年度       國民中學資賦優異學生縮短修業年限申請表</dc:title>
  <dc:subject/>
  <dc:creator>特教課</dc:creator>
  <cp:keywords/>
  <dc:description/>
  <cp:lastModifiedBy>user</cp:lastModifiedBy>
  <cp:revision>9</cp:revision>
  <cp:lastPrinted>2018-07-18T08:22:00Z</cp:lastPrinted>
  <dcterms:created xsi:type="dcterms:W3CDTF">2023-07-04T03:11:00Z</dcterms:created>
  <dcterms:modified xsi:type="dcterms:W3CDTF">2024-12-23T02:09:00Z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1074123746592220d8b6e786d06e6fba264744e41a0f840e6edabdc1fc6a61ef</vt:lpwstr>
  </property>
</Properties>
</file>